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15B" w:rsidRDefault="00FB315B" w:rsidP="00FB315B">
      <w:pPr>
        <w:jc w:val="center"/>
        <w:rPr>
          <w:rFonts w:ascii="TH SarabunIT๙" w:hAnsi="TH SarabunIT๙" w:cs="TH SarabunIT๙"/>
          <w:b/>
          <w:bCs/>
          <w:sz w:val="48"/>
          <w:szCs w:val="56"/>
        </w:rPr>
      </w:pPr>
    </w:p>
    <w:p w:rsidR="00FB315B" w:rsidRDefault="00FB315B" w:rsidP="00FB315B">
      <w:pPr>
        <w:jc w:val="center"/>
        <w:rPr>
          <w:rFonts w:ascii="TH SarabunIT๙" w:hAnsi="TH SarabunIT๙" w:cs="TH SarabunIT๙"/>
          <w:b/>
          <w:bCs/>
          <w:sz w:val="48"/>
          <w:szCs w:val="56"/>
        </w:rPr>
      </w:pPr>
    </w:p>
    <w:p w:rsidR="00FB315B" w:rsidRPr="00FB315B" w:rsidRDefault="00FB315B" w:rsidP="00FB315B">
      <w:pPr>
        <w:jc w:val="center"/>
        <w:rPr>
          <w:rFonts w:ascii="TH SarabunIT๙" w:hAnsi="TH SarabunIT๙" w:cs="TH SarabunIT๙"/>
          <w:b/>
          <w:bCs/>
          <w:sz w:val="56"/>
          <w:szCs w:val="96"/>
          <w:cs/>
        </w:rPr>
      </w:pPr>
      <w:r w:rsidRPr="00FB315B">
        <w:rPr>
          <w:rFonts w:ascii="TH SarabunIT๙" w:hAnsi="TH SarabunIT๙" w:cs="TH SarabunIT๙"/>
          <w:b/>
          <w:bCs/>
          <w:sz w:val="56"/>
          <w:szCs w:val="96"/>
          <w:cs/>
        </w:rPr>
        <w:t>ตัวชี้วัด</w:t>
      </w:r>
      <w:bookmarkStart w:id="0" w:name="_GoBack"/>
      <w:bookmarkEnd w:id="0"/>
      <w:r w:rsidRPr="00FB315B">
        <w:rPr>
          <w:rFonts w:ascii="TH SarabunIT๙" w:hAnsi="TH SarabunIT๙" w:cs="TH SarabunIT๙"/>
          <w:b/>
          <w:bCs/>
          <w:sz w:val="56"/>
          <w:szCs w:val="96"/>
          <w:cs/>
        </w:rPr>
        <w:t xml:space="preserve">กำกับ ติดตาม </w:t>
      </w:r>
    </w:p>
    <w:p w:rsidR="00E177DA" w:rsidRPr="00FB315B" w:rsidRDefault="00FB315B" w:rsidP="00FB315B">
      <w:pPr>
        <w:jc w:val="center"/>
        <w:rPr>
          <w:rFonts w:ascii="TH SarabunIT๙" w:hAnsi="TH SarabunIT๙" w:cs="TH SarabunIT๙"/>
          <w:b/>
          <w:bCs/>
          <w:sz w:val="56"/>
          <w:szCs w:val="96"/>
        </w:rPr>
      </w:pPr>
      <w:r w:rsidRPr="00FB315B">
        <w:rPr>
          <w:rFonts w:ascii="TH SarabunIT๙" w:hAnsi="TH SarabunIT๙" w:cs="TH SarabunIT๙"/>
          <w:b/>
          <w:bCs/>
          <w:sz w:val="56"/>
          <w:szCs w:val="96"/>
          <w:cs/>
        </w:rPr>
        <w:t>ประจำปีงบประมาณ พ.ศ. 2561</w:t>
      </w:r>
    </w:p>
    <w:sectPr w:rsidR="00E177DA" w:rsidRPr="00FB315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15B"/>
    <w:rsid w:val="005E25EC"/>
    <w:rsid w:val="00E177DA"/>
    <w:rsid w:val="00FB3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2</cp:revision>
  <dcterms:created xsi:type="dcterms:W3CDTF">2017-12-01T01:58:00Z</dcterms:created>
  <dcterms:modified xsi:type="dcterms:W3CDTF">2017-12-01T02:00:00Z</dcterms:modified>
</cp:coreProperties>
</file>